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北京师范大学</w:t>
      </w:r>
      <w:r>
        <w:rPr>
          <w:rFonts w:hint="eastAsia"/>
          <w:b/>
          <w:sz w:val="30"/>
          <w:szCs w:val="30"/>
        </w:rPr>
        <w:t>科研平台科研项目经费外拨审批表</w:t>
      </w:r>
    </w:p>
    <w:p>
      <w:pPr>
        <w:pStyle w:val="style0"/>
        <w:spacing w:lineRule="auto" w:line="276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（适用于校外专家担任科研平台项目负责人的情况）</w:t>
      </w:r>
    </w:p>
    <w:p>
      <w:pPr>
        <w:pStyle w:val="style0"/>
        <w:spacing w:lineRule="auto" w:line="276"/>
        <w:jc w:val="center"/>
        <w:rPr>
          <w:b/>
          <w:sz w:val="24"/>
          <w:szCs w:val="24"/>
        </w:rPr>
      </w:pP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2516"/>
        <w:gridCol w:w="1553"/>
        <w:gridCol w:w="3222"/>
      </w:tblGrid>
      <w:tr>
        <w:trPr>
          <w:trHeight w:val="493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295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szCs w:val="21"/>
              </w:rPr>
            </w:pPr>
          </w:p>
          <w:p>
            <w:pPr>
              <w:pStyle w:val="style0"/>
              <w:ind w:left="630"/>
              <w:jc w:val="left"/>
              <w:rPr>
                <w:szCs w:val="21"/>
              </w:rPr>
            </w:pPr>
          </w:p>
        </w:tc>
      </w:tr>
      <w:tr>
        <w:tblPrEx/>
        <w:trPr>
          <w:wAfter w:w="15" w:type="dxa"/>
          <w:trHeight w:val="507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551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项目类别</w:t>
            </w:r>
          </w:p>
        </w:tc>
        <w:tc>
          <w:tcPr>
            <w:tcW w:w="321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wAfter w:w="15" w:type="dxa"/>
          <w:trHeight w:val="507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551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321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wAfter w:w="15" w:type="dxa"/>
          <w:trHeight w:val="507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551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联系邮箱</w:t>
            </w:r>
          </w:p>
        </w:tc>
        <w:tc>
          <w:tcPr>
            <w:tcW w:w="321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wAfter w:w="15" w:type="dxa"/>
          <w:trHeight w:val="558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所属科研平台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551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财务编号</w:t>
            </w:r>
          </w:p>
        </w:tc>
        <w:tc>
          <w:tcPr>
            <w:tcW w:w="321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wAfter w:w="15" w:type="dxa"/>
          <w:trHeight w:val="507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</w:rPr>
              <w:t>经费总额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551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外拨经费</w:t>
            </w:r>
            <w:r>
              <w:rPr>
                <w:rFonts w:hint="eastAsia"/>
                <w:szCs w:val="21"/>
              </w:rPr>
              <w:t>总额</w:t>
            </w:r>
          </w:p>
        </w:tc>
        <w:tc>
          <w:tcPr>
            <w:tcW w:w="321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wAfter w:w="15" w:type="dxa"/>
          <w:trHeight w:val="507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本次拨款额度</w:t>
            </w:r>
          </w:p>
        </w:tc>
        <w:tc>
          <w:tcPr>
            <w:tcW w:w="7280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wAfter w:w="15" w:type="dxa"/>
          <w:trHeight w:val="590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</w:tc>
        <w:tc>
          <w:tcPr>
            <w:tcW w:w="251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551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17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</w:tr>
      <w:tr>
        <w:tblPrEx/>
        <w:trPr>
          <w:trHeight w:val="1535" w:hRule="atLeast"/>
          <w:jc w:val="center"/>
        </w:trPr>
        <w:tc>
          <w:tcPr>
            <w:tcW w:w="1575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外拨经费说明</w:t>
            </w:r>
          </w:p>
        </w:tc>
        <w:tc>
          <w:tcPr>
            <w:tcW w:w="7295" w:type="dxa"/>
            <w:gridSpan w:val="3"/>
            <w:tcBorders/>
            <w:vAlign w:val="center"/>
          </w:tcPr>
          <w:p>
            <w:pPr>
              <w:pStyle w:val="style0"/>
              <w:rPr>
                <w:szCs w:val="21"/>
              </w:rPr>
            </w:pPr>
          </w:p>
        </w:tc>
      </w:tr>
      <w:tr>
        <w:tblPrEx/>
        <w:trPr>
          <w:trHeight w:val="1770" w:hRule="atLeast"/>
          <w:jc w:val="center"/>
        </w:trPr>
        <w:tc>
          <w:tcPr>
            <w:tcW w:w="8870" w:type="dxa"/>
            <w:gridSpan w:val="4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552"/>
              <w:rPr>
                <w:szCs w:val="21"/>
              </w:rPr>
            </w:pPr>
            <w:r>
              <w:rPr>
                <w:rFonts w:hint="eastAsia"/>
                <w:szCs w:val="21"/>
              </w:rPr>
              <w:t>科研平台</w:t>
            </w:r>
            <w:r>
              <w:rPr>
                <w:rFonts w:hint="eastAsia"/>
                <w:szCs w:val="21"/>
              </w:rPr>
              <w:t>承诺：</w:t>
            </w:r>
          </w:p>
          <w:p>
            <w:pPr>
              <w:pStyle w:val="style0"/>
              <w:ind w:firstLine="482" w:firstLineChars="200"/>
              <w:jc w:val="left"/>
              <w:rPr>
                <w:rFonts w:ascii="楷体_GB2312" w:eastAsia="楷体_GB2312"/>
                <w:b/>
                <w:sz w:val="24"/>
                <w:szCs w:val="30"/>
              </w:rPr>
            </w:pPr>
            <w:r>
              <w:rPr>
                <w:rFonts w:ascii="楷体_GB2312" w:eastAsia="楷体_GB2312" w:hint="eastAsia"/>
                <w:b/>
                <w:sz w:val="24"/>
                <w:szCs w:val="30"/>
              </w:rPr>
              <w:t>所签科研合同真实，符合国家相关规定，本科研平台</w:t>
            </w:r>
            <w:r>
              <w:rPr>
                <w:rFonts w:ascii="楷体_GB2312" w:eastAsia="楷体_GB2312" w:hint="eastAsia"/>
                <w:b/>
                <w:sz w:val="24"/>
                <w:szCs w:val="30"/>
              </w:rPr>
              <w:t>与合作方无个人利益关系。</w:t>
            </w:r>
            <w:r>
              <w:rPr>
                <w:rFonts w:ascii="楷体_GB2312" w:eastAsia="楷体_GB2312" w:hint="eastAsia"/>
                <w:b/>
                <w:sz w:val="24"/>
                <w:szCs w:val="30"/>
              </w:rPr>
              <w:t>将督促项目负责人按时完成项目任务，产出高质量科研成果。</w:t>
            </w:r>
          </w:p>
          <w:p>
            <w:pPr>
              <w:pStyle w:val="style0"/>
              <w:spacing w:lineRule="auto" w:line="55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/>
        <w:trPr>
          <w:trHeight w:val="1904" w:hRule="atLeast"/>
          <w:jc w:val="center"/>
        </w:trPr>
        <w:tc>
          <w:tcPr>
            <w:tcW w:w="8870" w:type="dxa"/>
            <w:gridSpan w:val="4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所在单位审核意见：</w:t>
            </w:r>
          </w:p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rPr>
                <w:rFonts w:hint="eastAsia"/>
                <w:sz w:val="24"/>
              </w:rPr>
            </w:pPr>
          </w:p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  <w:lang w:eastAsia="zh-CN"/>
              </w:rPr>
              <w:t>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/>
        <w:trPr>
          <w:trHeight w:val="1673" w:hRule="atLeast"/>
          <w:jc w:val="center"/>
        </w:trPr>
        <w:tc>
          <w:tcPr>
            <w:tcW w:w="8870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rFonts w:hint="eastAsia"/>
                <w:sz w:val="24"/>
              </w:rPr>
              <w:t>科研院审核意见：</w:t>
            </w:r>
          </w:p>
          <w:p>
            <w:pPr>
              <w:pStyle w:val="style0"/>
              <w:rPr>
                <w:sz w:val="24"/>
              </w:rPr>
            </w:pPr>
          </w:p>
          <w:bookmarkStart w:id="0" w:name="_GoBack"/>
          <w:bookmarkEnd w:id="0"/>
          <w:p>
            <w:pPr>
              <w:pStyle w:val="style0"/>
              <w:rPr>
                <w:rFonts w:hint="eastAsia"/>
                <w:sz w:val="24"/>
              </w:rPr>
            </w:pPr>
          </w:p>
          <w:p>
            <w:pPr>
              <w:pStyle w:val="style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负责人</w:t>
            </w:r>
            <w:r>
              <w:rPr>
                <w:rFonts w:hint="eastAsia"/>
                <w:szCs w:val="21"/>
                <w:lang w:eastAsia="zh-CN"/>
              </w:rPr>
              <w:t>签字：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pStyle w:val="style0"/>
        <w:ind w:left="632" w:hanging="632" w:hangingChars="300"/>
        <w:jc w:val="left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rFonts w:hint="eastAsia"/>
          <w:szCs w:val="21"/>
        </w:rPr>
        <w:t>需随本表同时提交合同审批表、合作（外协）项目合同（包含经费预算）</w:t>
      </w:r>
    </w:p>
    <w:sectPr>
      <w:pgSz w:w="11906" w:h="16838" w:orient="portrait"/>
      <w:pgMar w:top="1276" w:right="1800" w:bottom="42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38CD22"/>
    <w:lvl w:ilvl="0" w:tplc="47029356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9E80820"/>
    <w:lvl w:ilvl="0" w:tplc="47029356">
      <w:start w:val="1"/>
      <w:numFmt w:val="bullet"/>
      <w:lvlText w:val="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6FC3ACA"/>
    <w:lvl w:ilvl="0" w:tplc="4702935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25478C2"/>
    <w:lvl w:ilvl="0" w:tplc="47029356">
      <w:start w:val="1"/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A2E2-5C39-45CE-ADD4-259B378F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Words>272</Words>
  <Pages>1</Pages>
  <Characters>272</Characters>
  <Application>WPS Office</Application>
  <DocSecurity>0</DocSecurity>
  <Paragraphs>60</Paragraphs>
  <ScaleCrop>false</ScaleCrop>
  <Company>中国石油大学</Company>
  <LinksUpToDate>false</LinksUpToDate>
  <CharactersWithSpaces>515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2023-03-14T07:43:00Z</dcterms:created>
  <dc:creator>txg</dc:creator>
  <lastModifiedBy>NOH-AN00</lastModifiedBy>
  <lastPrinted>2023-05-08T01:45:00Z</lastPrinted>
  <dcterms:modified xsi:type="dcterms:W3CDTF">2023-07-10T03:41:47Z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4934dd16803b4227bce4d250bea61e1f_22</vt:lpwstr>
  </property>
</Properties>
</file>